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F3CA1" w:rsidRDefault="00A236D7">
      <w:bookmarkStart w:id="0" w:name="_GoBack"/>
      <w:bookmarkEnd w:id="0"/>
      <w:r>
        <w:t>SLT Minutes 12/19</w:t>
      </w:r>
    </w:p>
    <w:p w14:paraId="00000002" w14:textId="77777777" w:rsidR="00EF3CA1" w:rsidRDefault="00A236D7">
      <w:r>
        <w:t>In Attendance:</w:t>
      </w:r>
    </w:p>
    <w:p w14:paraId="00000003" w14:textId="77777777" w:rsidR="00EF3CA1" w:rsidRDefault="00A236D7">
      <w:r>
        <w:t>Miriam Nightengale, Principal</w:t>
      </w:r>
    </w:p>
    <w:p w14:paraId="00000004" w14:textId="77777777" w:rsidR="00EF3CA1" w:rsidRDefault="00A236D7">
      <w:r>
        <w:t xml:space="preserve">Maria </w:t>
      </w:r>
      <w:proofErr w:type="spellStart"/>
      <w:r>
        <w:t>Mellone</w:t>
      </w:r>
      <w:proofErr w:type="spellEnd"/>
      <w:r>
        <w:t>- NHS Student President</w:t>
      </w:r>
    </w:p>
    <w:p w14:paraId="00000005" w14:textId="77777777" w:rsidR="00EF3CA1" w:rsidRDefault="00A236D7">
      <w:r>
        <w:t xml:space="preserve">Dmitry </w:t>
      </w:r>
      <w:proofErr w:type="spellStart"/>
      <w:r>
        <w:t>Faybyshenko</w:t>
      </w:r>
      <w:proofErr w:type="spellEnd"/>
      <w:r>
        <w:t>- UFT Representative</w:t>
      </w:r>
    </w:p>
    <w:p w14:paraId="00000006" w14:textId="77777777" w:rsidR="00EF3CA1" w:rsidRDefault="00A236D7">
      <w:r>
        <w:t xml:space="preserve">Karen </w:t>
      </w:r>
      <w:proofErr w:type="spellStart"/>
      <w:r>
        <w:t>Foncette</w:t>
      </w:r>
      <w:proofErr w:type="spellEnd"/>
      <w:r>
        <w:t>- PTA President</w:t>
      </w:r>
    </w:p>
    <w:p w14:paraId="00000007" w14:textId="77777777" w:rsidR="00EF3CA1" w:rsidRDefault="00A236D7">
      <w:r>
        <w:t>Theo Frye-</w:t>
      </w:r>
      <w:proofErr w:type="spellStart"/>
      <w:r>
        <w:t>Yanos</w:t>
      </w:r>
      <w:proofErr w:type="spellEnd"/>
      <w:r>
        <w:t>- HS Government VP</w:t>
      </w:r>
    </w:p>
    <w:p w14:paraId="00000008" w14:textId="77777777" w:rsidR="00EF3CA1" w:rsidRDefault="00A236D7">
      <w:proofErr w:type="spellStart"/>
      <w:r>
        <w:t>Jahden</w:t>
      </w:r>
      <w:proofErr w:type="spellEnd"/>
      <w:r>
        <w:t xml:space="preserve"> Slate- HS Government President</w:t>
      </w:r>
    </w:p>
    <w:p w14:paraId="00000009" w14:textId="77777777" w:rsidR="00EF3CA1" w:rsidRDefault="00A236D7">
      <w:r>
        <w:t xml:space="preserve">Alexa </w:t>
      </w:r>
      <w:proofErr w:type="spellStart"/>
      <w:r>
        <w:t>Magalhaes</w:t>
      </w:r>
      <w:proofErr w:type="spellEnd"/>
      <w:r>
        <w:t>- Faculty</w:t>
      </w:r>
    </w:p>
    <w:p w14:paraId="0000000A" w14:textId="77777777" w:rsidR="00EF3CA1" w:rsidRDefault="00A236D7">
      <w:r>
        <w:t>Dwight Manning- Parent</w:t>
      </w:r>
    </w:p>
    <w:p w14:paraId="0000000B" w14:textId="77777777" w:rsidR="00EF3CA1" w:rsidRDefault="00A236D7">
      <w:r>
        <w:t xml:space="preserve">Lori </w:t>
      </w:r>
      <w:proofErr w:type="spellStart"/>
      <w:r>
        <w:t>Falchi</w:t>
      </w:r>
      <w:proofErr w:type="spellEnd"/>
      <w:r>
        <w:t>- Parent</w:t>
      </w:r>
    </w:p>
    <w:p w14:paraId="0000000C" w14:textId="77777777" w:rsidR="00EF3CA1" w:rsidRDefault="00EF3CA1"/>
    <w:p w14:paraId="0000000D" w14:textId="77777777" w:rsidR="00EF3CA1" w:rsidRDefault="00A236D7">
      <w:r>
        <w:t>Agenda:</w:t>
      </w:r>
    </w:p>
    <w:p w14:paraId="0000000E" w14:textId="77777777" w:rsidR="00EF3CA1" w:rsidRDefault="00A236D7">
      <w:r>
        <w:t>Approval of Minutes</w:t>
      </w:r>
    </w:p>
    <w:p w14:paraId="0000000F" w14:textId="77777777" w:rsidR="00EF3CA1" w:rsidRDefault="00EF3CA1"/>
    <w:p w14:paraId="00000010" w14:textId="77777777" w:rsidR="00EF3CA1" w:rsidRDefault="00A236D7">
      <w:r>
        <w:t xml:space="preserve">    -A quorum was met and the meetings from the previous meeting 11/14 were approved.</w:t>
      </w:r>
    </w:p>
    <w:p w14:paraId="00000011" w14:textId="77777777" w:rsidR="00EF3CA1" w:rsidRDefault="00EF3CA1"/>
    <w:p w14:paraId="00000012" w14:textId="77777777" w:rsidR="00EF3CA1" w:rsidRDefault="00A236D7">
      <w:r>
        <w:t>Admissions Questions/Review</w:t>
      </w:r>
    </w:p>
    <w:p w14:paraId="00000013" w14:textId="77777777" w:rsidR="00EF3CA1" w:rsidRDefault="00EF3CA1"/>
    <w:p w14:paraId="00000014" w14:textId="77777777" w:rsidR="00EF3CA1" w:rsidRDefault="00A236D7">
      <w:r>
        <w:t xml:space="preserve">    -Principal Nightengale explained that </w:t>
      </w:r>
      <w:r>
        <w:t>the previous admissions process before she became principal was a long test and supplemental application. Principal Nightengale changed it so that students could apply through their school which increased the amount of applicants and the diversity. The adm</w:t>
      </w:r>
      <w:r>
        <w:t>issions test has been created by AP Hill and Principal Nightengale and graded by alumnae.</w:t>
      </w:r>
    </w:p>
    <w:p w14:paraId="00000015" w14:textId="77777777" w:rsidR="00EF3CA1" w:rsidRDefault="00A236D7">
      <w:r>
        <w:t xml:space="preserve">    -You get invited to the test by being in the top 100 students in your district (3</w:t>
      </w:r>
      <w:proofErr w:type="gramStart"/>
      <w:r>
        <w:t>,4,5,6</w:t>
      </w:r>
      <w:proofErr w:type="gramEnd"/>
      <w:r>
        <w:t>), seats are invited evenly amongst districts. Students are ranked based on</w:t>
      </w:r>
      <w:r>
        <w:t xml:space="preserve"> the relativity to their own district and then the information is sent to the DOE and they send out matches. The end goal is to have a school that is equally diversified.</w:t>
      </w:r>
    </w:p>
    <w:p w14:paraId="00000016" w14:textId="77777777" w:rsidR="00EF3CA1" w:rsidRDefault="00A236D7">
      <w:r>
        <w:t xml:space="preserve">    -We are not provided with information other than course grades, test scores, punc</w:t>
      </w:r>
      <w:r>
        <w:t>tuality/attendance. All other information (race, income, etc.) is illegal to disclose based on city rules.</w:t>
      </w:r>
    </w:p>
    <w:p w14:paraId="00000017" w14:textId="77777777" w:rsidR="00EF3CA1" w:rsidRDefault="00A236D7">
      <w:r>
        <w:t xml:space="preserve">    -The DOE response to the </w:t>
      </w:r>
      <w:proofErr w:type="spellStart"/>
      <w:r>
        <w:t>Chalkbeat</w:t>
      </w:r>
      <w:proofErr w:type="spellEnd"/>
      <w:r>
        <w:t xml:space="preserve"> article was no response.</w:t>
      </w:r>
    </w:p>
    <w:p w14:paraId="00000018" w14:textId="77777777" w:rsidR="00EF3CA1" w:rsidRDefault="00A236D7">
      <w:r>
        <w:t xml:space="preserve">    -The DOE changed the process so that parents can apply without going through guid</w:t>
      </w:r>
      <w:r>
        <w:t xml:space="preserve">ance counselor (now use </w:t>
      </w:r>
      <w:proofErr w:type="spellStart"/>
      <w:r>
        <w:t>myschools</w:t>
      </w:r>
      <w:proofErr w:type="spellEnd"/>
      <w:r>
        <w:t>), which may have attributed to decrease in robust diversity in the sixth grade.</w:t>
      </w:r>
    </w:p>
    <w:p w14:paraId="00000019" w14:textId="77777777" w:rsidR="00EF3CA1" w:rsidRDefault="00A236D7">
      <w:r>
        <w:t xml:space="preserve">    -To further explore this topic, we will look at what are characteristics of a high performer and consider different models to assess this.</w:t>
      </w:r>
      <w:r>
        <w:t xml:space="preserve"> There are barriers to all admissions models but open to consider other methods to best fit what we look for at CSS.</w:t>
      </w:r>
    </w:p>
    <w:p w14:paraId="0000001A" w14:textId="77777777" w:rsidR="00EF3CA1" w:rsidRDefault="00A236D7">
      <w:r>
        <w:t xml:space="preserve">    -At a future meeting we can look at demographics and admissions test CSS administered in a previous year.</w:t>
      </w:r>
    </w:p>
    <w:p w14:paraId="0000001B" w14:textId="77777777" w:rsidR="00EF3CA1" w:rsidRDefault="00EF3CA1"/>
    <w:p w14:paraId="0000001C" w14:textId="77777777" w:rsidR="00EF3CA1" w:rsidRDefault="00A236D7">
      <w:r>
        <w:t>Question review for C-30 pro</w:t>
      </w:r>
      <w:r>
        <w:t>cess</w:t>
      </w:r>
    </w:p>
    <w:p w14:paraId="0000001D" w14:textId="77777777" w:rsidR="00EF3CA1" w:rsidRDefault="00A236D7">
      <w:r>
        <w:t xml:space="preserve">    -The SLT reviewed draft questions and narrowed down questions.</w:t>
      </w:r>
    </w:p>
    <w:sectPr w:rsidR="00EF3CA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A1"/>
    <w:rsid w:val="00A236D7"/>
    <w:rsid w:val="00E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2C8029-ADC3-4813-8A77-09F787EB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2020-01-30T16:25:00Z</dcterms:created>
  <dcterms:modified xsi:type="dcterms:W3CDTF">2020-01-30T16:25:00Z</dcterms:modified>
</cp:coreProperties>
</file>